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D5AD" w14:textId="263699B0" w:rsidR="00EF5FDC" w:rsidRPr="00114533" w:rsidRDefault="00114533">
      <w:pPr>
        <w:rPr>
          <w:rFonts w:ascii="Arial" w:hAnsi="Arial" w:cs="Arial"/>
        </w:rPr>
      </w:pPr>
      <w:r w:rsidRPr="00114533">
        <w:rPr>
          <w:rFonts w:ascii="Arial" w:hAnsi="Arial" w:cs="Arial"/>
          <w:noProof/>
        </w:rPr>
        <w:drawing>
          <wp:inline distT="0" distB="0" distL="0" distR="0" wp14:anchorId="1956DEC2" wp14:editId="47731D44">
            <wp:extent cx="2293620" cy="710569"/>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2807" cy="713415"/>
                    </a:xfrm>
                    <a:prstGeom prst="rect">
                      <a:avLst/>
                    </a:prstGeom>
                  </pic:spPr>
                </pic:pic>
              </a:graphicData>
            </a:graphic>
          </wp:inline>
        </w:drawing>
      </w:r>
    </w:p>
    <w:p w14:paraId="17B2C291" w14:textId="3FDEEF0C" w:rsidR="00114533" w:rsidRPr="00114533" w:rsidRDefault="00114533">
      <w:pPr>
        <w:rPr>
          <w:rFonts w:ascii="Arial" w:hAnsi="Arial" w:cs="Arial"/>
        </w:rPr>
      </w:pPr>
    </w:p>
    <w:p w14:paraId="668565F1" w14:textId="09A95F60" w:rsidR="00114533" w:rsidRPr="00114533" w:rsidRDefault="006301ED">
      <w:pPr>
        <w:rPr>
          <w:rFonts w:ascii="Arial" w:hAnsi="Arial" w:cs="Arial"/>
        </w:rPr>
      </w:pPr>
      <w:r>
        <w:rPr>
          <w:rFonts w:ascii="Arial" w:hAnsi="Arial" w:cs="Arial"/>
        </w:rPr>
        <w:t>29</w:t>
      </w:r>
      <w:r w:rsidR="00114533" w:rsidRPr="00114533">
        <w:rPr>
          <w:rFonts w:ascii="Arial" w:hAnsi="Arial" w:cs="Arial"/>
        </w:rPr>
        <w:t>.08.2021</w:t>
      </w:r>
    </w:p>
    <w:p w14:paraId="0784FCF1" w14:textId="13E85131" w:rsidR="00114533" w:rsidRPr="00114533" w:rsidRDefault="00114533">
      <w:pPr>
        <w:rPr>
          <w:rFonts w:ascii="Arial" w:hAnsi="Arial" w:cs="Arial"/>
        </w:rPr>
      </w:pPr>
    </w:p>
    <w:p w14:paraId="527F7BA6" w14:textId="7FB767A4" w:rsidR="00114533" w:rsidRPr="00114533" w:rsidRDefault="00114533">
      <w:pPr>
        <w:rPr>
          <w:rFonts w:ascii="Arial" w:hAnsi="Arial" w:cs="Arial"/>
        </w:rPr>
      </w:pPr>
    </w:p>
    <w:p w14:paraId="020D4D3F" w14:textId="3B50EDBA" w:rsidR="00114533" w:rsidRDefault="006301ED">
      <w:pPr>
        <w:rPr>
          <w:rFonts w:ascii="Arial" w:hAnsi="Arial" w:cs="Arial"/>
          <w:b/>
          <w:bCs/>
        </w:rPr>
      </w:pPr>
      <w:r>
        <w:rPr>
          <w:rFonts w:ascii="Arial" w:hAnsi="Arial" w:cs="Arial"/>
          <w:b/>
          <w:bCs/>
        </w:rPr>
        <w:t xml:space="preserve">Ein positiver Fall in </w:t>
      </w:r>
      <w:proofErr w:type="spellStart"/>
      <w:r>
        <w:rPr>
          <w:rFonts w:ascii="Arial" w:hAnsi="Arial" w:cs="Arial"/>
          <w:b/>
          <w:bCs/>
        </w:rPr>
        <w:t>Latterbach</w:t>
      </w:r>
      <w:proofErr w:type="spellEnd"/>
    </w:p>
    <w:p w14:paraId="65654D74" w14:textId="6C98C681" w:rsidR="006301ED" w:rsidRDefault="006301ED">
      <w:pPr>
        <w:rPr>
          <w:rFonts w:ascii="Arial" w:hAnsi="Arial" w:cs="Arial"/>
        </w:rPr>
      </w:pPr>
      <w:r>
        <w:rPr>
          <w:rFonts w:ascii="Arial" w:hAnsi="Arial" w:cs="Arial"/>
        </w:rPr>
        <w:t xml:space="preserve">In </w:t>
      </w:r>
      <w:proofErr w:type="spellStart"/>
      <w:r>
        <w:rPr>
          <w:rFonts w:ascii="Arial" w:hAnsi="Arial" w:cs="Arial"/>
        </w:rPr>
        <w:t>Latterbach</w:t>
      </w:r>
      <w:proofErr w:type="spellEnd"/>
      <w:r>
        <w:rPr>
          <w:rFonts w:ascii="Arial" w:hAnsi="Arial" w:cs="Arial"/>
        </w:rPr>
        <w:t xml:space="preserve"> wurde ein positiver Fall bei einem Kind der Unterstufe festgestellt. Gemäss neusten Richtlinien des Kantons wird die Klasse nicht in Quarantäne versetzt. Der Unterricht wird am Montag wieder aufgenommen. Die Eltern der 1.-3. Klasse haben eine Testaufforderung für ihre Kinder für kommende Woche erhalten.</w:t>
      </w:r>
      <w:r>
        <w:rPr>
          <w:rFonts w:ascii="Arial" w:hAnsi="Arial" w:cs="Arial"/>
        </w:rPr>
        <w:br/>
        <w:t>Die Klasse wird trotzdem nicht vollständig in der Schule erscheinen, engste Kontakte wurden in eine Quarantäne versetzt.</w:t>
      </w:r>
    </w:p>
    <w:p w14:paraId="33B1E5D5" w14:textId="679F151A" w:rsidR="006301ED" w:rsidRDefault="006301ED" w:rsidP="006301ED">
      <w:pPr>
        <w:rPr>
          <w:rFonts w:ascii="Arial" w:hAnsi="Arial" w:cs="Arial"/>
        </w:rPr>
      </w:pPr>
      <w:r>
        <w:rPr>
          <w:rFonts w:ascii="Arial" w:hAnsi="Arial" w:cs="Arial"/>
        </w:rPr>
        <w:t xml:space="preserve">Bisher sind keine weiteren Ansteckungen </w:t>
      </w:r>
      <w:r w:rsidR="00CD7FDE">
        <w:rPr>
          <w:rFonts w:ascii="Arial" w:hAnsi="Arial" w:cs="Arial"/>
        </w:rPr>
        <w:t xml:space="preserve">im LEDO-Gebiet </w:t>
      </w:r>
      <w:r>
        <w:rPr>
          <w:rFonts w:ascii="Arial" w:hAnsi="Arial" w:cs="Arial"/>
        </w:rPr>
        <w:t xml:space="preserve">gemeldet worden. </w:t>
      </w:r>
    </w:p>
    <w:p w14:paraId="1C442004" w14:textId="251E92B4" w:rsidR="0083065C" w:rsidRDefault="006301ED">
      <w:pPr>
        <w:rPr>
          <w:rFonts w:ascii="Arial" w:hAnsi="Arial" w:cs="Arial"/>
        </w:rPr>
      </w:pPr>
      <w:r>
        <w:rPr>
          <w:rFonts w:ascii="Arial" w:hAnsi="Arial" w:cs="Arial"/>
        </w:rPr>
        <w:t xml:space="preserve">Hoffentlich bleibt dies so! </w:t>
      </w:r>
    </w:p>
    <w:p w14:paraId="48EDEFA7" w14:textId="0F8EE859" w:rsidR="0083065C" w:rsidRPr="00114533" w:rsidRDefault="0083065C">
      <w:pPr>
        <w:rPr>
          <w:rFonts w:ascii="Arial" w:hAnsi="Arial" w:cs="Arial"/>
        </w:rPr>
      </w:pPr>
      <w:r>
        <w:rPr>
          <w:rFonts w:ascii="Arial" w:hAnsi="Arial" w:cs="Arial"/>
        </w:rPr>
        <w:t xml:space="preserve">Bernhard </w:t>
      </w:r>
      <w:proofErr w:type="spellStart"/>
      <w:r>
        <w:rPr>
          <w:rFonts w:ascii="Arial" w:hAnsi="Arial" w:cs="Arial"/>
        </w:rPr>
        <w:t>Wüthrich</w:t>
      </w:r>
      <w:proofErr w:type="spellEnd"/>
    </w:p>
    <w:sectPr w:rsidR="0083065C" w:rsidRPr="0011453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3"/>
    <w:rsid w:val="000D0145"/>
    <w:rsid w:val="000E11F8"/>
    <w:rsid w:val="00114533"/>
    <w:rsid w:val="006301ED"/>
    <w:rsid w:val="0083065C"/>
    <w:rsid w:val="00890718"/>
    <w:rsid w:val="00AC59A9"/>
    <w:rsid w:val="00CD7FDE"/>
    <w:rsid w:val="00E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3A4C"/>
  <w15:chartTrackingRefBased/>
  <w15:docId w15:val="{AED8A39E-840E-4F6B-A3F6-D3701BA1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Wüthrich Bernhard</dc:creator>
  <cp:keywords/>
  <dc:description/>
  <cp:lastModifiedBy>Sandra Hählen</cp:lastModifiedBy>
  <cp:revision>2</cp:revision>
  <dcterms:created xsi:type="dcterms:W3CDTF">2021-08-29T17:27:00Z</dcterms:created>
  <dcterms:modified xsi:type="dcterms:W3CDTF">2021-08-29T17:27:00Z</dcterms:modified>
</cp:coreProperties>
</file>